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D8" w:rsidRDefault="00095EFA">
      <w:pPr>
        <w:pStyle w:val="a3"/>
        <w:spacing w:before="76"/>
        <w:ind w:left="2545"/>
        <w:jc w:val="both"/>
      </w:pPr>
      <w:r>
        <w:rPr>
          <w:color w:val="212121"/>
        </w:rPr>
        <w:t>Памятка: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«Информационная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гигиена»</w:t>
      </w:r>
    </w:p>
    <w:p w:rsidR="005F60D8" w:rsidRDefault="00095EFA">
      <w:pPr>
        <w:pStyle w:val="a3"/>
        <w:ind w:left="142" w:right="139" w:firstLine="708"/>
        <w:jc w:val="both"/>
      </w:pPr>
      <w:r>
        <w:rPr>
          <w:color w:val="212121"/>
        </w:rPr>
        <w:t>В современных условиях активного использования информационных технологий и Интернета соблюдение принципов информационной гигиены становится особенно актуальным.</w:t>
      </w:r>
    </w:p>
    <w:p w:rsidR="005F60D8" w:rsidRDefault="00095EFA">
      <w:pPr>
        <w:pStyle w:val="a3"/>
        <w:ind w:left="142" w:right="139" w:firstLine="708"/>
        <w:jc w:val="both"/>
      </w:pPr>
      <w:r>
        <w:rPr>
          <w:color w:val="212121"/>
        </w:rPr>
        <w:t>С целью повышения осведомленности граждан о мерах безопасности, которые</w:t>
      </w:r>
      <w:r>
        <w:rPr>
          <w:color w:val="212121"/>
          <w:spacing w:val="80"/>
          <w:w w:val="150"/>
        </w:rPr>
        <w:t xml:space="preserve"> </w:t>
      </w:r>
      <w:r>
        <w:rPr>
          <w:color w:val="212121"/>
        </w:rPr>
        <w:t>помогут</w:t>
      </w:r>
      <w:r>
        <w:rPr>
          <w:color w:val="212121"/>
          <w:spacing w:val="80"/>
          <w:w w:val="150"/>
        </w:rPr>
        <w:t xml:space="preserve"> </w:t>
      </w:r>
      <w:r>
        <w:rPr>
          <w:color w:val="212121"/>
        </w:rPr>
        <w:t>защитить</w:t>
      </w:r>
      <w:r>
        <w:rPr>
          <w:color w:val="212121"/>
          <w:spacing w:val="80"/>
          <w:w w:val="150"/>
        </w:rPr>
        <w:t xml:space="preserve"> </w:t>
      </w:r>
      <w:r>
        <w:rPr>
          <w:color w:val="212121"/>
        </w:rPr>
        <w:t>личные</w:t>
      </w:r>
      <w:r>
        <w:rPr>
          <w:color w:val="212121"/>
          <w:spacing w:val="80"/>
          <w:w w:val="150"/>
        </w:rPr>
        <w:t xml:space="preserve"> </w:t>
      </w:r>
      <w:r>
        <w:rPr>
          <w:color w:val="212121"/>
        </w:rPr>
        <w:t>данные,</w:t>
      </w:r>
      <w:r>
        <w:rPr>
          <w:color w:val="212121"/>
          <w:spacing w:val="80"/>
          <w:w w:val="150"/>
        </w:rPr>
        <w:t xml:space="preserve"> </w:t>
      </w:r>
      <w:r>
        <w:rPr>
          <w:color w:val="212121"/>
        </w:rPr>
        <w:t>компьютерные</w:t>
      </w:r>
      <w:r>
        <w:rPr>
          <w:color w:val="212121"/>
          <w:spacing w:val="80"/>
          <w:w w:val="150"/>
        </w:rPr>
        <w:t xml:space="preserve"> </w:t>
      </w:r>
      <w:r>
        <w:rPr>
          <w:color w:val="212121"/>
        </w:rPr>
        <w:t>устройства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и смартфоны от несанкционированного доступа и утраты информации, необходимо соблюдать следующие правила.</w:t>
      </w:r>
    </w:p>
    <w:p w:rsidR="005F60D8" w:rsidRDefault="00095EFA">
      <w:pPr>
        <w:pStyle w:val="a3"/>
        <w:ind w:left="142" w:right="139" w:firstLine="708"/>
        <w:jc w:val="both"/>
      </w:pPr>
      <w:r>
        <w:rPr>
          <w:color w:val="212121"/>
        </w:rPr>
        <w:t>Внимательность</w:t>
      </w:r>
      <w:r>
        <w:rPr>
          <w:color w:val="212121"/>
          <w:spacing w:val="80"/>
          <w:w w:val="150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80"/>
          <w:w w:val="150"/>
        </w:rPr>
        <w:t xml:space="preserve"> </w:t>
      </w:r>
      <w:r>
        <w:rPr>
          <w:color w:val="212121"/>
        </w:rPr>
        <w:t>переходе</w:t>
      </w:r>
      <w:r>
        <w:rPr>
          <w:color w:val="212121"/>
          <w:spacing w:val="80"/>
          <w:w w:val="150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80"/>
          <w:w w:val="150"/>
        </w:rPr>
        <w:t xml:space="preserve"> </w:t>
      </w:r>
      <w:r>
        <w:rPr>
          <w:color w:val="212121"/>
        </w:rPr>
        <w:t>ссылкам.</w:t>
      </w:r>
      <w:r>
        <w:rPr>
          <w:color w:val="212121"/>
          <w:spacing w:val="80"/>
          <w:w w:val="150"/>
        </w:rPr>
        <w:t xml:space="preserve"> </w:t>
      </w:r>
      <w:r>
        <w:rPr>
          <w:color w:val="212121"/>
        </w:rPr>
        <w:t>Избегайте</w:t>
      </w:r>
      <w:r>
        <w:rPr>
          <w:color w:val="212121"/>
          <w:spacing w:val="80"/>
          <w:w w:val="150"/>
        </w:rPr>
        <w:t xml:space="preserve"> </w:t>
      </w:r>
      <w:r>
        <w:rPr>
          <w:color w:val="212121"/>
        </w:rPr>
        <w:t>переходов по неизвестным ссылкам, не открывайте ссылки, полученные из ненадежных источников,</w:t>
      </w:r>
      <w:r>
        <w:rPr>
          <w:color w:val="212121"/>
          <w:spacing w:val="40"/>
        </w:rPr>
        <w:t xml:space="preserve">  </w:t>
      </w:r>
      <w:r>
        <w:rPr>
          <w:color w:val="212121"/>
        </w:rPr>
        <w:t>включая</w:t>
      </w:r>
      <w:r>
        <w:rPr>
          <w:color w:val="212121"/>
          <w:spacing w:val="40"/>
        </w:rPr>
        <w:t xml:space="preserve">  </w:t>
      </w:r>
      <w:r>
        <w:rPr>
          <w:color w:val="212121"/>
        </w:rPr>
        <w:t>электронную</w:t>
      </w:r>
      <w:r>
        <w:rPr>
          <w:color w:val="212121"/>
          <w:spacing w:val="40"/>
        </w:rPr>
        <w:t xml:space="preserve">  </w:t>
      </w:r>
      <w:r>
        <w:rPr>
          <w:color w:val="212121"/>
        </w:rPr>
        <w:t>почту,</w:t>
      </w:r>
      <w:r>
        <w:rPr>
          <w:color w:val="212121"/>
          <w:spacing w:val="40"/>
        </w:rPr>
        <w:t xml:space="preserve">  </w:t>
      </w:r>
      <w:r>
        <w:rPr>
          <w:color w:val="212121"/>
        </w:rPr>
        <w:t>сообщения</w:t>
      </w:r>
      <w:r>
        <w:rPr>
          <w:color w:val="212121"/>
          <w:spacing w:val="40"/>
        </w:rPr>
        <w:t xml:space="preserve">  </w:t>
      </w:r>
      <w:r>
        <w:rPr>
          <w:color w:val="212121"/>
        </w:rPr>
        <w:t>в</w:t>
      </w:r>
      <w:r>
        <w:rPr>
          <w:color w:val="212121"/>
          <w:spacing w:val="40"/>
        </w:rPr>
        <w:t xml:space="preserve">  </w:t>
      </w:r>
      <w:proofErr w:type="spellStart"/>
      <w:r>
        <w:rPr>
          <w:color w:val="212121"/>
        </w:rPr>
        <w:t>мессенджерах</w:t>
      </w:r>
      <w:proofErr w:type="spellEnd"/>
      <w:r>
        <w:rPr>
          <w:color w:val="212121"/>
        </w:rPr>
        <w:t xml:space="preserve"> и социальных сетях от незнакомых лиц или подозрительных </w:t>
      </w:r>
      <w:proofErr w:type="spellStart"/>
      <w:r>
        <w:rPr>
          <w:color w:val="212121"/>
        </w:rPr>
        <w:t>аккаунтов</w:t>
      </w:r>
      <w:proofErr w:type="spellEnd"/>
      <w:r>
        <w:rPr>
          <w:color w:val="212121"/>
        </w:rPr>
        <w:t>.</w:t>
      </w:r>
    </w:p>
    <w:p w:rsidR="005F60D8" w:rsidRDefault="00095EFA">
      <w:pPr>
        <w:pStyle w:val="a3"/>
        <w:ind w:left="142" w:right="139" w:firstLine="708"/>
        <w:jc w:val="both"/>
      </w:pPr>
      <w:r>
        <w:rPr>
          <w:color w:val="212121"/>
        </w:rPr>
        <w:t xml:space="preserve">Проверяйте адреса сайтов. Перед вводом личной информации убедитесь, что адрес </w:t>
      </w:r>
      <w:proofErr w:type="spellStart"/>
      <w:r>
        <w:rPr>
          <w:color w:val="212121"/>
        </w:rPr>
        <w:t>веб-страницы</w:t>
      </w:r>
      <w:proofErr w:type="spellEnd"/>
      <w:r>
        <w:rPr>
          <w:color w:val="212121"/>
        </w:rPr>
        <w:t xml:space="preserve"> начинается с "https://" и соответствует официальному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сайту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организации.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Внимательно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изучите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адресную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строку на предмет подозрительных признаков.</w:t>
      </w:r>
    </w:p>
    <w:p w:rsidR="005F60D8" w:rsidRDefault="00095EFA">
      <w:pPr>
        <w:pStyle w:val="a3"/>
        <w:ind w:left="142" w:right="139" w:firstLine="708"/>
        <w:jc w:val="both"/>
      </w:pPr>
      <w:r>
        <w:rPr>
          <w:color w:val="212121"/>
        </w:rPr>
        <w:t>Будьте осторожны с акциями и предложениями. Если вам предлагают слишком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выгодные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условия,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скорее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всего,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это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может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быть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обман.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Проверяйте легитимность предложений через официальные каналы.</w:t>
      </w:r>
    </w:p>
    <w:p w:rsidR="005F60D8" w:rsidRDefault="00095EFA">
      <w:pPr>
        <w:pStyle w:val="a3"/>
        <w:ind w:left="142" w:right="138" w:firstLine="708"/>
        <w:jc w:val="both"/>
      </w:pPr>
      <w:r>
        <w:rPr>
          <w:color w:val="212121"/>
        </w:rPr>
        <w:t>Защищайте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личные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данные.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передавайте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личные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данные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незнакомым лицам.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Избегайте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предоставления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своих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данных,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таких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номера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телефонов, паспортные данные, реквизиты банковских карт, если у вас нет полной уверенности в безопасности общения.</w:t>
      </w:r>
    </w:p>
    <w:p w:rsidR="005F60D8" w:rsidRDefault="00095EFA">
      <w:pPr>
        <w:pStyle w:val="a3"/>
        <w:ind w:left="142" w:right="139" w:firstLine="708"/>
        <w:jc w:val="both"/>
      </w:pPr>
      <w:r>
        <w:rPr>
          <w:color w:val="212121"/>
        </w:rPr>
        <w:t xml:space="preserve">Используйте надежные пароли. Создавайте сложные пароли </w:t>
      </w:r>
      <w:proofErr w:type="gramStart"/>
      <w:r>
        <w:rPr>
          <w:color w:val="212121"/>
        </w:rPr>
        <w:t>для</w:t>
      </w:r>
      <w:proofErr w:type="gramEnd"/>
      <w:r>
        <w:rPr>
          <w:color w:val="212121"/>
        </w:rPr>
        <w:t xml:space="preserve"> своих </w:t>
      </w:r>
      <w:proofErr w:type="spellStart"/>
      <w:r>
        <w:rPr>
          <w:color w:val="212121"/>
        </w:rPr>
        <w:t>аккаунтов</w:t>
      </w:r>
      <w:proofErr w:type="spellEnd"/>
      <w:r>
        <w:rPr>
          <w:color w:val="212121"/>
        </w:rPr>
        <w:t>,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меняйте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их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регулярно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используйте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одни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те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же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пароли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на разных ресурсах.</w:t>
      </w:r>
    </w:p>
    <w:p w:rsidR="005F60D8" w:rsidRDefault="00095EFA">
      <w:pPr>
        <w:pStyle w:val="a3"/>
        <w:ind w:left="142" w:right="139" w:firstLine="708"/>
        <w:jc w:val="both"/>
      </w:pPr>
      <w:r>
        <w:rPr>
          <w:color w:val="212121"/>
        </w:rPr>
        <w:t>Установите двухфакторную аутентификацию. Включите двухфакторную</w:t>
      </w:r>
      <w:r>
        <w:rPr>
          <w:color w:val="212121"/>
          <w:spacing w:val="80"/>
          <w:w w:val="150"/>
        </w:rPr>
        <w:t xml:space="preserve">  </w:t>
      </w:r>
      <w:r>
        <w:rPr>
          <w:color w:val="212121"/>
        </w:rPr>
        <w:t>аутентификацию</w:t>
      </w:r>
      <w:r>
        <w:rPr>
          <w:color w:val="212121"/>
          <w:spacing w:val="80"/>
          <w:w w:val="150"/>
        </w:rPr>
        <w:t xml:space="preserve">  </w:t>
      </w:r>
      <w:r>
        <w:rPr>
          <w:color w:val="212121"/>
        </w:rPr>
        <w:t>на</w:t>
      </w:r>
      <w:r>
        <w:rPr>
          <w:color w:val="212121"/>
          <w:spacing w:val="80"/>
          <w:w w:val="150"/>
        </w:rPr>
        <w:t xml:space="preserve">  </w:t>
      </w:r>
      <w:r>
        <w:rPr>
          <w:color w:val="212121"/>
        </w:rPr>
        <w:t>всех</w:t>
      </w:r>
      <w:r>
        <w:rPr>
          <w:color w:val="212121"/>
          <w:spacing w:val="80"/>
          <w:w w:val="150"/>
        </w:rPr>
        <w:t xml:space="preserve">  </w:t>
      </w:r>
      <w:r>
        <w:rPr>
          <w:color w:val="212121"/>
        </w:rPr>
        <w:t>доступных</w:t>
      </w:r>
      <w:r>
        <w:rPr>
          <w:color w:val="212121"/>
          <w:spacing w:val="80"/>
          <w:w w:val="150"/>
        </w:rPr>
        <w:t xml:space="preserve">  </w:t>
      </w:r>
      <w:r>
        <w:rPr>
          <w:color w:val="212121"/>
        </w:rPr>
        <w:t xml:space="preserve">сервисах, что значительно увеличит уровень безопасности ваших </w:t>
      </w:r>
      <w:proofErr w:type="spellStart"/>
      <w:r>
        <w:rPr>
          <w:color w:val="212121"/>
        </w:rPr>
        <w:t>аккаунтов</w:t>
      </w:r>
      <w:proofErr w:type="spellEnd"/>
      <w:r>
        <w:rPr>
          <w:color w:val="212121"/>
        </w:rPr>
        <w:t>.</w:t>
      </w:r>
    </w:p>
    <w:p w:rsidR="005F60D8" w:rsidRDefault="00095EFA">
      <w:pPr>
        <w:pStyle w:val="a3"/>
        <w:ind w:left="142" w:right="139" w:firstLine="708"/>
        <w:jc w:val="both"/>
      </w:pPr>
      <w:r>
        <w:rPr>
          <w:color w:val="212121"/>
        </w:rPr>
        <w:t>Защитите компьютерную технику и смартфоны. Обновляйте программное обеспечение, регулярно устанавливайте обновления операционных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систем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программ,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чтобы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устранять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известные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уязвимости и повысить уровень безопасности.</w:t>
      </w:r>
    </w:p>
    <w:p w:rsidR="005F60D8" w:rsidRDefault="00095EFA">
      <w:pPr>
        <w:pStyle w:val="a3"/>
        <w:ind w:left="142" w:right="138" w:firstLine="708"/>
        <w:jc w:val="both"/>
      </w:pPr>
      <w:r>
        <w:rPr>
          <w:color w:val="212121"/>
        </w:rPr>
        <w:t xml:space="preserve">Установите антивирусные программы. Используйте лицензионные антивирусные решения и регулярно проводите полное сканирование ваших </w:t>
      </w:r>
      <w:r>
        <w:rPr>
          <w:color w:val="212121"/>
          <w:spacing w:val="-2"/>
        </w:rPr>
        <w:t>устройств.</w:t>
      </w:r>
    </w:p>
    <w:p w:rsidR="005F60D8" w:rsidRDefault="00095EFA">
      <w:pPr>
        <w:pStyle w:val="a3"/>
        <w:ind w:left="142" w:right="138" w:firstLine="708"/>
        <w:jc w:val="both"/>
      </w:pPr>
      <w:r>
        <w:rPr>
          <w:color w:val="212121"/>
        </w:rPr>
        <w:t>Не оставляйте устройства без присмотра. Будьте внимательны к своим устройствам, не оставляйте их без наблюдения в общественных местах.</w:t>
      </w:r>
    </w:p>
    <w:p w:rsidR="005F60D8" w:rsidRDefault="00095EFA">
      <w:pPr>
        <w:pStyle w:val="a3"/>
        <w:ind w:left="142" w:right="139" w:firstLine="708"/>
        <w:jc w:val="both"/>
      </w:pPr>
      <w:r>
        <w:rPr>
          <w:color w:val="212121"/>
        </w:rPr>
        <w:t>Не забывайте, что соблюдение информационной гигиены является необходимым условием защиты ваших личных данных, а также повышение уровня безопасности компьютерной техники и мобильных устройств.</w:t>
      </w:r>
    </w:p>
    <w:p w:rsidR="005F60D8" w:rsidRDefault="005F60D8">
      <w:pPr>
        <w:pStyle w:val="a3"/>
      </w:pPr>
    </w:p>
    <w:p w:rsidR="005F60D8" w:rsidRDefault="00095EFA">
      <w:pPr>
        <w:pStyle w:val="a3"/>
        <w:tabs>
          <w:tab w:val="left" w:pos="2065"/>
          <w:tab w:val="left" w:pos="3853"/>
          <w:tab w:val="left" w:pos="4379"/>
          <w:tab w:val="left" w:pos="5562"/>
          <w:tab w:val="left" w:pos="6033"/>
          <w:tab w:val="left" w:pos="7848"/>
        </w:tabs>
        <w:ind w:left="142" w:right="139"/>
      </w:pPr>
      <w:r>
        <w:rPr>
          <w:color w:val="212121"/>
          <w:spacing w:val="-2"/>
        </w:rPr>
        <w:t>Подготовлено</w:t>
      </w:r>
      <w:r>
        <w:rPr>
          <w:color w:val="212121"/>
        </w:rPr>
        <w:tab/>
      </w:r>
      <w:r>
        <w:rPr>
          <w:color w:val="212121"/>
          <w:spacing w:val="-2"/>
        </w:rPr>
        <w:t>управлением</w:t>
      </w:r>
      <w:r>
        <w:rPr>
          <w:color w:val="212121"/>
        </w:rPr>
        <w:tab/>
      </w:r>
      <w:r>
        <w:rPr>
          <w:color w:val="212121"/>
          <w:spacing w:val="-6"/>
        </w:rPr>
        <w:t>по</w:t>
      </w:r>
      <w:r>
        <w:rPr>
          <w:color w:val="212121"/>
        </w:rPr>
        <w:tab/>
      </w:r>
      <w:r>
        <w:rPr>
          <w:color w:val="212121"/>
          <w:spacing w:val="-2"/>
        </w:rPr>
        <w:t>надзору</w:t>
      </w:r>
      <w:r>
        <w:rPr>
          <w:color w:val="212121"/>
        </w:rPr>
        <w:tab/>
      </w:r>
      <w:r>
        <w:rPr>
          <w:color w:val="212121"/>
          <w:spacing w:val="-6"/>
        </w:rPr>
        <w:t>за</w:t>
      </w:r>
      <w:r>
        <w:rPr>
          <w:color w:val="212121"/>
        </w:rPr>
        <w:tab/>
      </w:r>
      <w:r>
        <w:rPr>
          <w:color w:val="212121"/>
          <w:spacing w:val="-2"/>
        </w:rPr>
        <w:t>исполнением</w:t>
      </w:r>
      <w:r>
        <w:rPr>
          <w:color w:val="212121"/>
        </w:rPr>
        <w:tab/>
      </w:r>
      <w:r>
        <w:rPr>
          <w:color w:val="212121"/>
          <w:spacing w:val="-2"/>
        </w:rPr>
        <w:t xml:space="preserve">федерального </w:t>
      </w:r>
      <w:r>
        <w:rPr>
          <w:color w:val="212121"/>
        </w:rPr>
        <w:t>законодательства прокуратуры республики</w:t>
      </w:r>
    </w:p>
    <w:sectPr w:rsidR="005F60D8" w:rsidSect="005F60D8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F60D8"/>
    <w:rsid w:val="00095EFA"/>
    <w:rsid w:val="002F1510"/>
    <w:rsid w:val="005F60D8"/>
    <w:rsid w:val="0089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60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60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60D8"/>
    <w:rPr>
      <w:sz w:val="28"/>
      <w:szCs w:val="28"/>
    </w:rPr>
  </w:style>
  <w:style w:type="paragraph" w:styleId="a4">
    <w:name w:val="List Paragraph"/>
    <w:basedOn w:val="a"/>
    <w:uiPriority w:val="1"/>
    <w:qFormat/>
    <w:rsid w:val="005F60D8"/>
  </w:style>
  <w:style w:type="paragraph" w:customStyle="1" w:styleId="TableParagraph">
    <w:name w:val="Table Paragraph"/>
    <w:basedOn w:val="a"/>
    <w:uiPriority w:val="1"/>
    <w:qFormat/>
    <w:rsid w:val="005F60D8"/>
  </w:style>
  <w:style w:type="paragraph" w:styleId="a5">
    <w:name w:val="Balloon Text"/>
    <w:basedOn w:val="a"/>
    <w:link w:val="a6"/>
    <w:uiPriority w:val="99"/>
    <w:semiHidden/>
    <w:unhideWhenUsed/>
    <w:rsid w:val="00095E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EF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Company>Microsoft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2025-04-06T19:24:00Z</cp:lastPrinted>
  <dcterms:created xsi:type="dcterms:W3CDTF">2025-04-07T08:39:00Z</dcterms:created>
  <dcterms:modified xsi:type="dcterms:W3CDTF">2025-04-07T08:39:00Z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2025-04-06T00:00:00Z</vt:filetime>
  </property>
  <property fmtid="{D5CDD505-2E9C-101B-9397-08002B2CF9AE}" pid="5" name="Producer">
    <vt:lpwstr>Aspose.PDF for .NET 22.5.0</vt:lpwstr>
  </property>
</Properties>
</file>